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9E9" w:rsidRDefault="00FE19E9"/>
    <w:p w:rsidR="00DB62A4" w:rsidRPr="00A17D65" w:rsidRDefault="00DB62A4" w:rsidP="00DB62A4">
      <w:pPr>
        <w:rPr>
          <w:b/>
          <w:sz w:val="32"/>
          <w:szCs w:val="32"/>
          <w:u w:val="single"/>
        </w:rPr>
      </w:pPr>
      <w:r w:rsidRPr="00A17D65">
        <w:rPr>
          <w:b/>
          <w:sz w:val="32"/>
          <w:szCs w:val="32"/>
          <w:u w:val="single"/>
        </w:rPr>
        <w:t>VEDENJAKELUN KESKEYTYS</w:t>
      </w:r>
    </w:p>
    <w:p w:rsidR="00DB62A4" w:rsidRPr="00DB62A4" w:rsidRDefault="007624A7" w:rsidP="00DB62A4">
      <w:pPr>
        <w:rPr>
          <w:sz w:val="24"/>
          <w:szCs w:val="24"/>
        </w:rPr>
      </w:pPr>
      <w:proofErr w:type="spellStart"/>
      <w:r w:rsidRPr="007624A7">
        <w:rPr>
          <w:b/>
          <w:sz w:val="32"/>
          <w:szCs w:val="32"/>
        </w:rPr>
        <w:t>Isnäsin</w:t>
      </w:r>
      <w:proofErr w:type="spellEnd"/>
      <w:r w:rsidRPr="007624A7">
        <w:rPr>
          <w:b/>
          <w:sz w:val="32"/>
          <w:szCs w:val="32"/>
        </w:rPr>
        <w:t xml:space="preserve"> vedenottamon alueella.</w:t>
      </w:r>
    </w:p>
    <w:p w:rsidR="00DB62A4" w:rsidRDefault="007624A7" w:rsidP="007624A7">
      <w:pPr>
        <w:rPr>
          <w:sz w:val="24"/>
          <w:szCs w:val="24"/>
        </w:rPr>
      </w:pPr>
      <w:r w:rsidRPr="007624A7">
        <w:rPr>
          <w:sz w:val="24"/>
          <w:szCs w:val="24"/>
        </w:rPr>
        <w:t>Ilmoitamme, että vedensaanti keskeytyy verkostotöiden johdosta</w:t>
      </w:r>
      <w:r w:rsidR="00B553BF">
        <w:rPr>
          <w:sz w:val="24"/>
          <w:szCs w:val="24"/>
        </w:rPr>
        <w:t xml:space="preserve"> </w:t>
      </w:r>
      <w:proofErr w:type="spellStart"/>
      <w:r w:rsidR="00B553BF">
        <w:rPr>
          <w:sz w:val="24"/>
          <w:szCs w:val="24"/>
        </w:rPr>
        <w:t>Isnäsin</w:t>
      </w:r>
      <w:proofErr w:type="spellEnd"/>
      <w:r w:rsidR="00B553BF">
        <w:rPr>
          <w:sz w:val="24"/>
          <w:szCs w:val="24"/>
        </w:rPr>
        <w:t xml:space="preserve"> vedenottamon alueella. </w:t>
      </w:r>
      <w:r w:rsidRPr="007624A7">
        <w:rPr>
          <w:sz w:val="24"/>
          <w:szCs w:val="24"/>
        </w:rPr>
        <w:t xml:space="preserve">Koskee kaikkia kiinteistöjä (myös vesiosuuskunnat) jotka sijaitsevat </w:t>
      </w:r>
      <w:proofErr w:type="spellStart"/>
      <w:r w:rsidRPr="007624A7">
        <w:rPr>
          <w:sz w:val="24"/>
          <w:szCs w:val="24"/>
        </w:rPr>
        <w:t>Isnäsin</w:t>
      </w:r>
      <w:proofErr w:type="spellEnd"/>
      <w:r w:rsidRPr="007624A7">
        <w:rPr>
          <w:sz w:val="24"/>
          <w:szCs w:val="24"/>
        </w:rPr>
        <w:t xml:space="preserve"> vedenjakelualueella.</w:t>
      </w:r>
    </w:p>
    <w:p w:rsidR="007624A7" w:rsidRPr="00DB62A4" w:rsidRDefault="007624A7" w:rsidP="007624A7">
      <w:pPr>
        <w:rPr>
          <w:sz w:val="24"/>
          <w:szCs w:val="24"/>
        </w:rPr>
      </w:pPr>
    </w:p>
    <w:p w:rsidR="00DB62A4" w:rsidRPr="00D65E90" w:rsidRDefault="00DB62A4" w:rsidP="00DB62A4">
      <w:pPr>
        <w:rPr>
          <w:b/>
          <w:sz w:val="32"/>
          <w:szCs w:val="32"/>
        </w:rPr>
      </w:pPr>
      <w:r w:rsidRPr="00D65E90">
        <w:rPr>
          <w:b/>
          <w:sz w:val="32"/>
          <w:szCs w:val="32"/>
        </w:rPr>
        <w:t xml:space="preserve">Keskeytys </w:t>
      </w:r>
      <w:r w:rsidR="007624A7">
        <w:rPr>
          <w:b/>
          <w:sz w:val="32"/>
          <w:szCs w:val="32"/>
        </w:rPr>
        <w:t>tiistaina</w:t>
      </w:r>
      <w:r w:rsidR="007624A7">
        <w:rPr>
          <w:b/>
          <w:sz w:val="32"/>
          <w:szCs w:val="32"/>
        </w:rPr>
        <w:tab/>
        <w:t xml:space="preserve"> 4.5</w:t>
      </w:r>
      <w:r w:rsidR="00F85B83" w:rsidRPr="00D65E90">
        <w:rPr>
          <w:b/>
          <w:sz w:val="32"/>
          <w:szCs w:val="32"/>
        </w:rPr>
        <w:t>.2021</w:t>
      </w:r>
      <w:r w:rsidR="00A17D65" w:rsidRPr="00D65E90">
        <w:rPr>
          <w:b/>
          <w:sz w:val="32"/>
          <w:szCs w:val="32"/>
        </w:rPr>
        <w:tab/>
      </w:r>
      <w:r w:rsidR="007624A7">
        <w:rPr>
          <w:b/>
          <w:sz w:val="32"/>
          <w:szCs w:val="32"/>
        </w:rPr>
        <w:tab/>
        <w:t>klo 8.00 – 16</w:t>
      </w:r>
      <w:r w:rsidRPr="00D65E90">
        <w:rPr>
          <w:b/>
          <w:sz w:val="32"/>
          <w:szCs w:val="32"/>
        </w:rPr>
        <w:t xml:space="preserve">.00    </w:t>
      </w:r>
    </w:p>
    <w:p w:rsidR="00DB62A4" w:rsidRPr="00DB62A4" w:rsidRDefault="00DB62A4" w:rsidP="00DB62A4">
      <w:pPr>
        <w:rPr>
          <w:sz w:val="24"/>
          <w:szCs w:val="24"/>
        </w:rPr>
      </w:pPr>
    </w:p>
    <w:p w:rsidR="00DB62A4" w:rsidRPr="00DB62A4" w:rsidRDefault="00B553BF" w:rsidP="00DB62A4">
      <w:pPr>
        <w:rPr>
          <w:sz w:val="24"/>
          <w:szCs w:val="24"/>
        </w:rPr>
      </w:pPr>
      <w:r>
        <w:rPr>
          <w:sz w:val="24"/>
          <w:szCs w:val="24"/>
        </w:rPr>
        <w:t xml:space="preserve">Pyydetään asiakkaita varautumaan katkokseen ottamalla vettä talteen. Tilapäinen veden jakelu baari </w:t>
      </w:r>
      <w:proofErr w:type="spellStart"/>
      <w:r>
        <w:rPr>
          <w:sz w:val="24"/>
          <w:szCs w:val="24"/>
        </w:rPr>
        <w:t>Tirkun</w:t>
      </w:r>
      <w:proofErr w:type="spellEnd"/>
      <w:r>
        <w:rPr>
          <w:sz w:val="24"/>
          <w:szCs w:val="24"/>
        </w:rPr>
        <w:t xml:space="preserve"> edessä. </w:t>
      </w:r>
      <w:r w:rsidR="00DB62A4" w:rsidRPr="00DB62A4">
        <w:rPr>
          <w:sz w:val="24"/>
          <w:szCs w:val="24"/>
        </w:rPr>
        <w:t>Vedenjakelu voidaan aloittaa ilmoitettua aikaisemmin, heti työn valmistuttua.</w:t>
      </w:r>
    </w:p>
    <w:p w:rsidR="00DB62A4" w:rsidRDefault="00DB62A4" w:rsidP="00DB62A4">
      <w:pPr>
        <w:rPr>
          <w:sz w:val="24"/>
          <w:szCs w:val="24"/>
        </w:rPr>
      </w:pPr>
    </w:p>
    <w:p w:rsidR="00DB62A4" w:rsidRPr="00DB62A4" w:rsidRDefault="00DB62A4" w:rsidP="00DB62A4">
      <w:pPr>
        <w:rPr>
          <w:sz w:val="24"/>
          <w:szCs w:val="24"/>
        </w:rPr>
      </w:pPr>
    </w:p>
    <w:p w:rsidR="00DB62A4" w:rsidRPr="00DB62A4" w:rsidRDefault="00DB62A4" w:rsidP="00DB62A4">
      <w:pPr>
        <w:rPr>
          <w:b/>
          <w:sz w:val="24"/>
          <w:szCs w:val="24"/>
          <w:u w:val="single"/>
        </w:rPr>
      </w:pPr>
      <w:r w:rsidRPr="00DB62A4">
        <w:rPr>
          <w:b/>
          <w:sz w:val="24"/>
          <w:szCs w:val="24"/>
          <w:u w:val="single"/>
        </w:rPr>
        <w:t>HUOMIOITAVAA</w:t>
      </w:r>
    </w:p>
    <w:p w:rsidR="00DB62A4" w:rsidRPr="00DB62A4" w:rsidRDefault="00DB62A4" w:rsidP="00DB62A4">
      <w:pPr>
        <w:spacing w:line="360" w:lineRule="auto"/>
        <w:rPr>
          <w:b/>
          <w:sz w:val="24"/>
          <w:szCs w:val="24"/>
        </w:rPr>
      </w:pPr>
      <w:r w:rsidRPr="00DB62A4">
        <w:rPr>
          <w:b/>
          <w:sz w:val="24"/>
          <w:szCs w:val="24"/>
        </w:rPr>
        <w:t>Käyttöönoton yhteydessä putkistoista voi irrota saostumia ja ruostetta, joista voi aiheut</w:t>
      </w:r>
      <w:r w:rsidR="00DC5785">
        <w:rPr>
          <w:b/>
          <w:sz w:val="24"/>
          <w:szCs w:val="24"/>
        </w:rPr>
        <w:t>u</w:t>
      </w:r>
      <w:r w:rsidRPr="00DB62A4">
        <w:rPr>
          <w:b/>
          <w:sz w:val="24"/>
          <w:szCs w:val="24"/>
        </w:rPr>
        <w:t>a veden sameutta ja värillisyyttä. Nämä eivät ole terveydelle vaarallisia haittoja mutta niistä saattaa aiheutua hanojen ja pesukoneiden sihtien tukkeutumista ja vaalean pyykin värjäytymistä. Putkistoihin on myös saattanut päästä ilmaa, joka voi aiheuttaa kolinaa ja pärskintää. Haittojen poistamiseksi suositamme veden juoksuttamista, kunnes vesi kirkastuu.</w:t>
      </w:r>
    </w:p>
    <w:p w:rsidR="00DB62A4" w:rsidRPr="00DB62A4" w:rsidRDefault="00DB62A4" w:rsidP="00DB62A4">
      <w:pPr>
        <w:rPr>
          <w:sz w:val="24"/>
          <w:szCs w:val="24"/>
        </w:rPr>
      </w:pPr>
    </w:p>
    <w:p w:rsidR="00DB62A4" w:rsidRPr="00DB62A4" w:rsidRDefault="00DB62A4" w:rsidP="00DB62A4">
      <w:pPr>
        <w:rPr>
          <w:sz w:val="24"/>
          <w:szCs w:val="24"/>
        </w:rPr>
      </w:pPr>
      <w:r w:rsidRPr="00DB62A4">
        <w:rPr>
          <w:sz w:val="24"/>
          <w:szCs w:val="24"/>
        </w:rPr>
        <w:t>Työstä vastaa</w:t>
      </w:r>
    </w:p>
    <w:p w:rsidR="00DB62A4" w:rsidRDefault="00F85B83" w:rsidP="00224E36">
      <w:pPr>
        <w:ind w:firstLine="1304"/>
        <w:rPr>
          <w:sz w:val="24"/>
          <w:szCs w:val="24"/>
        </w:rPr>
      </w:pPr>
      <w:r>
        <w:rPr>
          <w:sz w:val="24"/>
          <w:szCs w:val="24"/>
        </w:rPr>
        <w:t>Kjell Holmberg</w:t>
      </w:r>
      <w:r w:rsidR="00A17D65">
        <w:rPr>
          <w:sz w:val="24"/>
          <w:szCs w:val="24"/>
        </w:rPr>
        <w:t xml:space="preserve">, </w:t>
      </w:r>
      <w:r w:rsidR="00DB62A4" w:rsidRPr="00DB62A4">
        <w:rPr>
          <w:sz w:val="24"/>
          <w:szCs w:val="24"/>
        </w:rPr>
        <w:t>puh. 0440 555</w:t>
      </w:r>
      <w:r>
        <w:rPr>
          <w:sz w:val="24"/>
          <w:szCs w:val="24"/>
        </w:rPr>
        <w:t> </w:t>
      </w:r>
      <w:r w:rsidR="00DB62A4" w:rsidRPr="00DB62A4">
        <w:rPr>
          <w:sz w:val="24"/>
          <w:szCs w:val="24"/>
        </w:rPr>
        <w:t>84</w:t>
      </w:r>
      <w:r>
        <w:rPr>
          <w:sz w:val="24"/>
          <w:szCs w:val="24"/>
        </w:rPr>
        <w:t>4</w:t>
      </w:r>
    </w:p>
    <w:p w:rsidR="00F85B83" w:rsidRDefault="007624A7" w:rsidP="00224E36">
      <w:pPr>
        <w:ind w:firstLine="1304"/>
        <w:rPr>
          <w:sz w:val="24"/>
          <w:szCs w:val="24"/>
        </w:rPr>
      </w:pPr>
      <w:r>
        <w:rPr>
          <w:sz w:val="24"/>
          <w:szCs w:val="24"/>
        </w:rPr>
        <w:t xml:space="preserve">Markku </w:t>
      </w:r>
      <w:proofErr w:type="spellStart"/>
      <w:r>
        <w:rPr>
          <w:sz w:val="24"/>
          <w:szCs w:val="24"/>
        </w:rPr>
        <w:t>Paakkarinen</w:t>
      </w:r>
      <w:proofErr w:type="spellEnd"/>
      <w:r>
        <w:rPr>
          <w:sz w:val="24"/>
          <w:szCs w:val="24"/>
        </w:rPr>
        <w:t>, puh. 0440 555 409</w:t>
      </w:r>
    </w:p>
    <w:p w:rsidR="00DB62A4" w:rsidRPr="00DB62A4" w:rsidRDefault="00DB62A4" w:rsidP="00224E36">
      <w:pPr>
        <w:ind w:firstLine="1304"/>
        <w:rPr>
          <w:sz w:val="24"/>
          <w:szCs w:val="24"/>
        </w:rPr>
      </w:pPr>
      <w:r w:rsidRPr="00DB62A4">
        <w:rPr>
          <w:sz w:val="24"/>
          <w:szCs w:val="24"/>
        </w:rPr>
        <w:t>Päivystys</w:t>
      </w:r>
      <w:r w:rsidR="00A17D65">
        <w:rPr>
          <w:sz w:val="24"/>
          <w:szCs w:val="24"/>
        </w:rPr>
        <w:t>,</w:t>
      </w:r>
      <w:r w:rsidRPr="00DB62A4">
        <w:rPr>
          <w:sz w:val="24"/>
          <w:szCs w:val="24"/>
        </w:rPr>
        <w:t xml:space="preserve"> puh.  0440 555</w:t>
      </w:r>
      <w:r w:rsidR="00A17D65">
        <w:rPr>
          <w:sz w:val="24"/>
          <w:szCs w:val="24"/>
        </w:rPr>
        <w:t xml:space="preserve"> </w:t>
      </w:r>
      <w:r w:rsidRPr="00DB62A4">
        <w:rPr>
          <w:sz w:val="24"/>
          <w:szCs w:val="24"/>
        </w:rPr>
        <w:t>902</w:t>
      </w:r>
      <w:r w:rsidRPr="00DB62A4">
        <w:rPr>
          <w:sz w:val="24"/>
          <w:szCs w:val="24"/>
        </w:rPr>
        <w:tab/>
      </w:r>
      <w:r w:rsidRPr="00DB62A4">
        <w:rPr>
          <w:sz w:val="24"/>
          <w:szCs w:val="24"/>
        </w:rPr>
        <w:tab/>
      </w:r>
    </w:p>
    <w:p w:rsidR="00FE19E9" w:rsidRPr="00DB62A4" w:rsidRDefault="00DB62A4" w:rsidP="00DB62A4">
      <w:pPr>
        <w:rPr>
          <w:sz w:val="24"/>
          <w:szCs w:val="24"/>
        </w:rPr>
      </w:pPr>
      <w:r w:rsidRPr="00DB62A4">
        <w:rPr>
          <w:sz w:val="24"/>
          <w:szCs w:val="24"/>
        </w:rPr>
        <w:t>Pahoittelemme vesikatkosta aiheutuvia haittoja sekä veden laadun hetkellistä huonontumista</w:t>
      </w:r>
    </w:p>
    <w:p w:rsidR="00DB62A4" w:rsidRDefault="00DB62A4" w:rsidP="00FE19E9"/>
    <w:p w:rsidR="00DB62A4" w:rsidRDefault="00DB62A4" w:rsidP="00FE19E9"/>
    <w:p w:rsidR="00A17D65" w:rsidRDefault="00A17D65" w:rsidP="00FE19E9"/>
    <w:p w:rsidR="00A17D65" w:rsidRDefault="00A17D65" w:rsidP="00FE19E9"/>
    <w:p w:rsidR="00224E36" w:rsidRPr="00A17D65" w:rsidRDefault="00224E36" w:rsidP="00224E36">
      <w:pPr>
        <w:rPr>
          <w:b/>
          <w:sz w:val="32"/>
          <w:szCs w:val="32"/>
          <w:u w:val="single"/>
          <w:lang w:val="sv-SE"/>
        </w:rPr>
      </w:pPr>
      <w:r w:rsidRPr="00A17D65">
        <w:rPr>
          <w:b/>
          <w:sz w:val="32"/>
          <w:szCs w:val="32"/>
          <w:u w:val="single"/>
          <w:lang w:val="sv-SE"/>
        </w:rPr>
        <w:t xml:space="preserve">AVBROTT I VATTENFÖRSÖRJNINGEN </w:t>
      </w:r>
    </w:p>
    <w:p w:rsidR="00224E36" w:rsidRPr="00224E36" w:rsidRDefault="00B553BF" w:rsidP="00224E36">
      <w:pPr>
        <w:rPr>
          <w:sz w:val="24"/>
          <w:szCs w:val="24"/>
          <w:lang w:val="sv-SE"/>
        </w:rPr>
      </w:pPr>
      <w:r w:rsidRPr="00B553BF">
        <w:rPr>
          <w:b/>
          <w:sz w:val="32"/>
          <w:szCs w:val="32"/>
          <w:lang w:val="sv-SE"/>
        </w:rPr>
        <w:t xml:space="preserve">På Isnäs </w:t>
      </w:r>
      <w:proofErr w:type="spellStart"/>
      <w:r w:rsidRPr="00B553BF">
        <w:rPr>
          <w:b/>
          <w:sz w:val="32"/>
          <w:szCs w:val="32"/>
          <w:lang w:val="sv-SE"/>
        </w:rPr>
        <w:t>vattentags</w:t>
      </w:r>
      <w:proofErr w:type="spellEnd"/>
      <w:r w:rsidRPr="00B553BF">
        <w:rPr>
          <w:b/>
          <w:sz w:val="32"/>
          <w:szCs w:val="32"/>
          <w:lang w:val="sv-SE"/>
        </w:rPr>
        <w:t xml:space="preserve"> område.</w:t>
      </w:r>
    </w:p>
    <w:p w:rsidR="00A17D65" w:rsidRDefault="00B553BF" w:rsidP="00224E36">
      <w:pPr>
        <w:rPr>
          <w:sz w:val="24"/>
          <w:szCs w:val="24"/>
          <w:lang w:val="sv-SE"/>
        </w:rPr>
      </w:pPr>
      <w:r w:rsidRPr="00B553BF">
        <w:rPr>
          <w:sz w:val="24"/>
          <w:szCs w:val="24"/>
          <w:lang w:val="sv-SE"/>
        </w:rPr>
        <w:t xml:space="preserve">Vi meddelar att vattenförsörjningen på Isnäs </w:t>
      </w:r>
      <w:proofErr w:type="spellStart"/>
      <w:r w:rsidRPr="00B553BF">
        <w:rPr>
          <w:sz w:val="24"/>
          <w:szCs w:val="24"/>
          <w:lang w:val="sv-SE"/>
        </w:rPr>
        <w:t>vattentags</w:t>
      </w:r>
      <w:proofErr w:type="spellEnd"/>
      <w:r w:rsidRPr="00B553BF">
        <w:rPr>
          <w:sz w:val="24"/>
          <w:szCs w:val="24"/>
          <w:lang w:val="sv-SE"/>
        </w:rPr>
        <w:t xml:space="preserve"> område avbryts på grund av arbeten i stadens vattenledning. Berör alla fastigheter (också vatten andelslag) som befinns i Isnäs vattendistributionsområdet.</w:t>
      </w:r>
    </w:p>
    <w:p w:rsidR="00B553BF" w:rsidRPr="00224E36" w:rsidRDefault="00B553BF" w:rsidP="00224E36">
      <w:pPr>
        <w:rPr>
          <w:sz w:val="24"/>
          <w:szCs w:val="24"/>
          <w:lang w:val="sv-SE"/>
        </w:rPr>
      </w:pPr>
    </w:p>
    <w:p w:rsidR="00224E36" w:rsidRPr="00A17D65" w:rsidRDefault="00224E36" w:rsidP="00224E36">
      <w:pPr>
        <w:rPr>
          <w:b/>
          <w:sz w:val="32"/>
          <w:szCs w:val="32"/>
          <w:lang w:val="sv-SE"/>
        </w:rPr>
      </w:pPr>
      <w:r w:rsidRPr="00A17D65">
        <w:rPr>
          <w:b/>
          <w:sz w:val="32"/>
          <w:szCs w:val="32"/>
          <w:lang w:val="sv-SE"/>
        </w:rPr>
        <w:t>Avbrottet</w:t>
      </w:r>
      <w:r w:rsidRPr="00A17D65">
        <w:rPr>
          <w:b/>
          <w:sz w:val="32"/>
          <w:szCs w:val="32"/>
          <w:lang w:val="sv-SE"/>
        </w:rPr>
        <w:tab/>
      </w:r>
      <w:r w:rsidR="00F85B83">
        <w:rPr>
          <w:b/>
          <w:sz w:val="32"/>
          <w:szCs w:val="32"/>
          <w:lang w:val="sv-SE"/>
        </w:rPr>
        <w:t xml:space="preserve"> </w:t>
      </w:r>
      <w:r w:rsidR="00B553BF">
        <w:rPr>
          <w:b/>
          <w:sz w:val="32"/>
          <w:szCs w:val="32"/>
          <w:lang w:val="sv-SE"/>
        </w:rPr>
        <w:t>ti</w:t>
      </w:r>
      <w:r w:rsidR="00F85B83">
        <w:rPr>
          <w:b/>
          <w:sz w:val="32"/>
          <w:szCs w:val="32"/>
          <w:lang w:val="sv-SE"/>
        </w:rPr>
        <w:t>s</w:t>
      </w:r>
      <w:r w:rsidR="00A17D65">
        <w:rPr>
          <w:b/>
          <w:sz w:val="32"/>
          <w:szCs w:val="32"/>
          <w:lang w:val="sv-SE"/>
        </w:rPr>
        <w:t>dagen</w:t>
      </w:r>
      <w:r w:rsidR="00F85B83">
        <w:rPr>
          <w:b/>
          <w:sz w:val="32"/>
          <w:szCs w:val="32"/>
          <w:lang w:val="sv-SE"/>
        </w:rPr>
        <w:t xml:space="preserve"> </w:t>
      </w:r>
      <w:r w:rsidR="00B553BF">
        <w:rPr>
          <w:b/>
          <w:sz w:val="32"/>
          <w:szCs w:val="32"/>
          <w:lang w:val="sv-SE"/>
        </w:rPr>
        <w:tab/>
        <w:t>4</w:t>
      </w:r>
      <w:r w:rsidR="00F85B83">
        <w:rPr>
          <w:b/>
          <w:sz w:val="32"/>
          <w:szCs w:val="32"/>
          <w:lang w:val="sv-SE"/>
        </w:rPr>
        <w:t>.</w:t>
      </w:r>
      <w:r w:rsidR="00B553BF">
        <w:rPr>
          <w:b/>
          <w:sz w:val="32"/>
          <w:szCs w:val="32"/>
          <w:lang w:val="sv-SE"/>
        </w:rPr>
        <w:t>5</w:t>
      </w:r>
      <w:r w:rsidR="00F85B83">
        <w:rPr>
          <w:b/>
          <w:sz w:val="32"/>
          <w:szCs w:val="32"/>
          <w:lang w:val="sv-SE"/>
        </w:rPr>
        <w:t>.2021</w:t>
      </w:r>
      <w:r w:rsidR="00A17D65">
        <w:rPr>
          <w:b/>
          <w:sz w:val="32"/>
          <w:szCs w:val="32"/>
          <w:lang w:val="sv-SE"/>
        </w:rPr>
        <w:t xml:space="preserve"> </w:t>
      </w:r>
      <w:r w:rsidR="00A17D65">
        <w:rPr>
          <w:b/>
          <w:sz w:val="32"/>
          <w:szCs w:val="32"/>
          <w:lang w:val="sv-SE"/>
        </w:rPr>
        <w:tab/>
      </w:r>
      <w:r w:rsidR="00B553BF">
        <w:rPr>
          <w:b/>
          <w:sz w:val="32"/>
          <w:szCs w:val="32"/>
          <w:lang w:val="sv-SE"/>
        </w:rPr>
        <w:tab/>
      </w:r>
      <w:r w:rsidRPr="00A17D65">
        <w:rPr>
          <w:b/>
          <w:sz w:val="32"/>
          <w:szCs w:val="32"/>
          <w:lang w:val="sv-SE"/>
        </w:rPr>
        <w:t xml:space="preserve">kl. </w:t>
      </w:r>
      <w:r w:rsidR="00B553BF">
        <w:rPr>
          <w:b/>
          <w:sz w:val="32"/>
          <w:szCs w:val="32"/>
          <w:lang w:val="sv-SE"/>
        </w:rPr>
        <w:t>8</w:t>
      </w:r>
      <w:r w:rsidRPr="00A17D65">
        <w:rPr>
          <w:b/>
          <w:sz w:val="32"/>
          <w:szCs w:val="32"/>
          <w:lang w:val="sv-SE"/>
        </w:rPr>
        <w:t xml:space="preserve">.00 – </w:t>
      </w:r>
      <w:r w:rsidR="00A17D65" w:rsidRPr="00A17D65">
        <w:rPr>
          <w:b/>
          <w:sz w:val="32"/>
          <w:szCs w:val="32"/>
          <w:lang w:val="sv-SE"/>
        </w:rPr>
        <w:t>1</w:t>
      </w:r>
      <w:r w:rsidR="00B553BF">
        <w:rPr>
          <w:b/>
          <w:sz w:val="32"/>
          <w:szCs w:val="32"/>
          <w:lang w:val="sv-SE"/>
        </w:rPr>
        <w:t>6</w:t>
      </w:r>
      <w:r w:rsidRPr="00A17D65">
        <w:rPr>
          <w:b/>
          <w:sz w:val="32"/>
          <w:szCs w:val="32"/>
          <w:lang w:val="sv-SE"/>
        </w:rPr>
        <w:t>.00</w:t>
      </w:r>
    </w:p>
    <w:p w:rsidR="00B553BF" w:rsidRDefault="00B553BF" w:rsidP="00224E36">
      <w:pPr>
        <w:rPr>
          <w:sz w:val="24"/>
          <w:szCs w:val="24"/>
          <w:lang w:val="sv-SE"/>
        </w:rPr>
      </w:pPr>
    </w:p>
    <w:p w:rsidR="00224E36" w:rsidRPr="00224E36" w:rsidRDefault="00B553BF" w:rsidP="00224E36">
      <w:pPr>
        <w:rPr>
          <w:sz w:val="24"/>
          <w:szCs w:val="24"/>
          <w:lang w:val="sv-SE"/>
        </w:rPr>
      </w:pPr>
      <w:r>
        <w:rPr>
          <w:sz w:val="24"/>
          <w:szCs w:val="24"/>
          <w:lang w:val="sv-SE"/>
        </w:rPr>
        <w:t xml:space="preserve">Vi ber våra kunder att förbereda sig för avbrottet genom att ta vatten i förvar. Tillfällig utdelning av dricksvatten ytterom bar </w:t>
      </w:r>
      <w:proofErr w:type="spellStart"/>
      <w:r>
        <w:rPr>
          <w:sz w:val="24"/>
          <w:szCs w:val="24"/>
          <w:lang w:val="sv-SE"/>
        </w:rPr>
        <w:t>Tirkku</w:t>
      </w:r>
      <w:proofErr w:type="spellEnd"/>
      <w:r>
        <w:rPr>
          <w:sz w:val="24"/>
          <w:szCs w:val="24"/>
          <w:lang w:val="sv-SE"/>
        </w:rPr>
        <w:t xml:space="preserve">. </w:t>
      </w:r>
      <w:r w:rsidR="00224E36" w:rsidRPr="00224E36">
        <w:rPr>
          <w:sz w:val="24"/>
          <w:szCs w:val="24"/>
          <w:lang w:val="sv-SE"/>
        </w:rPr>
        <w:t>Vattnet kopplas möjligtvis tidigare än meddelas, genast då arbetet är utfört.</w:t>
      </w:r>
    </w:p>
    <w:p w:rsidR="00224E36" w:rsidRDefault="00224E36" w:rsidP="00224E36">
      <w:pPr>
        <w:rPr>
          <w:sz w:val="24"/>
          <w:szCs w:val="24"/>
          <w:lang w:val="sv-SE"/>
        </w:rPr>
      </w:pPr>
    </w:p>
    <w:p w:rsidR="00224E36" w:rsidRPr="00224E36" w:rsidRDefault="00224E36" w:rsidP="00224E36">
      <w:pPr>
        <w:rPr>
          <w:b/>
          <w:sz w:val="24"/>
          <w:szCs w:val="24"/>
          <w:u w:val="single"/>
          <w:lang w:val="sv-SE"/>
        </w:rPr>
      </w:pPr>
      <w:bookmarkStart w:id="0" w:name="_GoBack"/>
      <w:bookmarkEnd w:id="0"/>
      <w:r w:rsidRPr="00224E36">
        <w:rPr>
          <w:b/>
          <w:sz w:val="24"/>
          <w:szCs w:val="24"/>
          <w:u w:val="single"/>
          <w:lang w:val="sv-SE"/>
        </w:rPr>
        <w:t>ATT TA I BEAKTANDET</w:t>
      </w:r>
    </w:p>
    <w:p w:rsidR="00224E36" w:rsidRPr="00211FFC" w:rsidRDefault="00224E36" w:rsidP="00224E36">
      <w:pPr>
        <w:spacing w:line="360" w:lineRule="auto"/>
        <w:rPr>
          <w:b/>
          <w:sz w:val="24"/>
          <w:szCs w:val="24"/>
          <w:lang w:val="sv-SE"/>
        </w:rPr>
      </w:pPr>
      <w:r w:rsidRPr="00211FFC">
        <w:rPr>
          <w:b/>
          <w:sz w:val="24"/>
          <w:szCs w:val="24"/>
          <w:lang w:val="sv-SE"/>
        </w:rPr>
        <w:t>Då röret tas i bruk på nytt kan avlagringar och rost lösgöras som medför att vattnet blir grumligt och missfärgat. Detta är inte farligt för hälsan men det förorsakar att kranar och tvättmaskinens sil kan täppas till och vit tvätt kan bli missfärgad. I rörsystemet kan även ha kommit luft som åstadkommer buller och fräs. För att avlägsna olägenheterna rekommenderar vi att spola vatten, tills det klarnar.</w:t>
      </w:r>
    </w:p>
    <w:p w:rsidR="00224E36" w:rsidRPr="00224E36" w:rsidRDefault="00224E36" w:rsidP="00224E36">
      <w:pPr>
        <w:rPr>
          <w:sz w:val="24"/>
          <w:szCs w:val="24"/>
          <w:lang w:val="sv-SE"/>
        </w:rPr>
      </w:pPr>
    </w:p>
    <w:p w:rsidR="00224E36" w:rsidRPr="00224E36" w:rsidRDefault="00224E36" w:rsidP="00224E36">
      <w:pPr>
        <w:rPr>
          <w:sz w:val="24"/>
          <w:szCs w:val="24"/>
          <w:lang w:val="sv-SE"/>
        </w:rPr>
      </w:pPr>
      <w:r w:rsidRPr="00224E36">
        <w:rPr>
          <w:sz w:val="24"/>
          <w:szCs w:val="24"/>
          <w:lang w:val="sv-SE"/>
        </w:rPr>
        <w:t>För arbetet svarar</w:t>
      </w:r>
      <w:r w:rsidRPr="00224E36">
        <w:rPr>
          <w:sz w:val="24"/>
          <w:szCs w:val="24"/>
          <w:lang w:val="sv-SE"/>
        </w:rPr>
        <w:tab/>
      </w:r>
    </w:p>
    <w:p w:rsidR="00224E36" w:rsidRDefault="00F85B83" w:rsidP="00224E36">
      <w:pPr>
        <w:ind w:left="1304"/>
        <w:rPr>
          <w:sz w:val="24"/>
          <w:szCs w:val="24"/>
          <w:lang w:val="sv-SE"/>
        </w:rPr>
      </w:pPr>
      <w:r>
        <w:rPr>
          <w:sz w:val="24"/>
          <w:szCs w:val="24"/>
          <w:lang w:val="sv-SE"/>
        </w:rPr>
        <w:t>Kjell Holmberg</w:t>
      </w:r>
      <w:r w:rsidR="00224E36" w:rsidRPr="00A17D65">
        <w:rPr>
          <w:sz w:val="24"/>
          <w:szCs w:val="24"/>
          <w:lang w:val="sv-SE"/>
        </w:rPr>
        <w:t>, tel</w:t>
      </w:r>
      <w:r w:rsidR="00A17D65" w:rsidRPr="00A17D65">
        <w:rPr>
          <w:sz w:val="24"/>
          <w:szCs w:val="24"/>
          <w:lang w:val="sv-SE"/>
        </w:rPr>
        <w:t>.</w:t>
      </w:r>
      <w:r w:rsidR="00224E36" w:rsidRPr="00A17D65">
        <w:rPr>
          <w:sz w:val="24"/>
          <w:szCs w:val="24"/>
          <w:lang w:val="sv-SE"/>
        </w:rPr>
        <w:t xml:space="preserve"> 0440 555</w:t>
      </w:r>
      <w:r>
        <w:rPr>
          <w:sz w:val="24"/>
          <w:szCs w:val="24"/>
          <w:lang w:val="sv-SE"/>
        </w:rPr>
        <w:t> </w:t>
      </w:r>
      <w:r w:rsidR="00224E36" w:rsidRPr="00A17D65">
        <w:rPr>
          <w:sz w:val="24"/>
          <w:szCs w:val="24"/>
          <w:lang w:val="sv-SE"/>
        </w:rPr>
        <w:t>84</w:t>
      </w:r>
      <w:r>
        <w:rPr>
          <w:sz w:val="24"/>
          <w:szCs w:val="24"/>
          <w:lang w:val="sv-SE"/>
        </w:rPr>
        <w:t>4</w:t>
      </w:r>
    </w:p>
    <w:p w:rsidR="00F85B83" w:rsidRPr="007624A7" w:rsidRDefault="007624A7" w:rsidP="00224E36">
      <w:pPr>
        <w:ind w:left="1304"/>
        <w:rPr>
          <w:sz w:val="24"/>
          <w:szCs w:val="24"/>
        </w:rPr>
      </w:pPr>
      <w:r>
        <w:rPr>
          <w:sz w:val="24"/>
          <w:szCs w:val="24"/>
        </w:rPr>
        <w:t xml:space="preserve">Markku </w:t>
      </w:r>
      <w:proofErr w:type="spellStart"/>
      <w:r>
        <w:rPr>
          <w:sz w:val="24"/>
          <w:szCs w:val="24"/>
        </w:rPr>
        <w:t>Paakkarinen</w:t>
      </w:r>
      <w:proofErr w:type="spellEnd"/>
      <w:r>
        <w:rPr>
          <w:sz w:val="24"/>
          <w:szCs w:val="24"/>
        </w:rPr>
        <w:t>, tel. 0440 555 409</w:t>
      </w:r>
    </w:p>
    <w:p w:rsidR="00224E36" w:rsidRPr="007624A7" w:rsidRDefault="00A17D65" w:rsidP="00224E36">
      <w:pPr>
        <w:ind w:left="1304"/>
        <w:rPr>
          <w:sz w:val="24"/>
          <w:szCs w:val="24"/>
        </w:rPr>
      </w:pPr>
      <w:r w:rsidRPr="007624A7">
        <w:rPr>
          <w:sz w:val="24"/>
          <w:szCs w:val="24"/>
        </w:rPr>
        <w:t>J</w:t>
      </w:r>
      <w:r w:rsidR="00224E36" w:rsidRPr="007624A7">
        <w:rPr>
          <w:sz w:val="24"/>
          <w:szCs w:val="24"/>
        </w:rPr>
        <w:t>our, tel</w:t>
      </w:r>
      <w:r w:rsidRPr="007624A7">
        <w:rPr>
          <w:sz w:val="24"/>
          <w:szCs w:val="24"/>
        </w:rPr>
        <w:t>.</w:t>
      </w:r>
      <w:r w:rsidR="00224E36" w:rsidRPr="007624A7">
        <w:rPr>
          <w:sz w:val="24"/>
          <w:szCs w:val="24"/>
        </w:rPr>
        <w:t xml:space="preserve"> 0440 555</w:t>
      </w:r>
      <w:r w:rsidRPr="007624A7">
        <w:rPr>
          <w:sz w:val="24"/>
          <w:szCs w:val="24"/>
        </w:rPr>
        <w:t xml:space="preserve"> </w:t>
      </w:r>
      <w:r w:rsidR="00224E36" w:rsidRPr="007624A7">
        <w:rPr>
          <w:sz w:val="24"/>
          <w:szCs w:val="24"/>
        </w:rPr>
        <w:t>902</w:t>
      </w:r>
    </w:p>
    <w:p w:rsidR="00DB62A4" w:rsidRPr="00224E36" w:rsidRDefault="00224E36" w:rsidP="00FE19E9">
      <w:pPr>
        <w:rPr>
          <w:lang w:val="sv-SE"/>
        </w:rPr>
      </w:pPr>
      <w:r w:rsidRPr="00224E36">
        <w:rPr>
          <w:sz w:val="24"/>
          <w:szCs w:val="24"/>
          <w:lang w:val="sv-SE"/>
        </w:rPr>
        <w:t xml:space="preserve">Vi beklagar olägenheterna i samband med avstängningen samt vattnets tillfälligt försämrade </w:t>
      </w:r>
      <w:r>
        <w:rPr>
          <w:sz w:val="24"/>
          <w:szCs w:val="24"/>
          <w:lang w:val="sv-SE"/>
        </w:rPr>
        <w:t>k</w:t>
      </w:r>
      <w:r w:rsidRPr="00224E36">
        <w:rPr>
          <w:sz w:val="24"/>
          <w:szCs w:val="24"/>
          <w:lang w:val="sv-SE"/>
        </w:rPr>
        <w:t>valitet.</w:t>
      </w:r>
    </w:p>
    <w:sectPr w:rsidR="00DB62A4" w:rsidRPr="00224E36" w:rsidSect="00FE19E9">
      <w:headerReference w:type="default" r:id="rId7"/>
      <w:footerReference w:type="default" r:id="rId8"/>
      <w:headerReference w:type="first" r:id="rId9"/>
      <w:footerReference w:type="first" r:id="rId10"/>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9E9" w:rsidRDefault="00FE19E9" w:rsidP="00FE19E9">
      <w:pPr>
        <w:spacing w:after="0" w:line="240" w:lineRule="auto"/>
      </w:pPr>
      <w:r>
        <w:separator/>
      </w:r>
    </w:p>
  </w:endnote>
  <w:endnote w:type="continuationSeparator" w:id="0">
    <w:p w:rsidR="00FE19E9" w:rsidRDefault="00FE19E9" w:rsidP="00FE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ScriptS">
    <w:panose1 w:val="000004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hruti">
    <w:altName w:val="Cambria Math"/>
    <w:panose1 w:val="02000500000000000000"/>
    <w:charset w:val="00"/>
    <w:family w:val="swiss"/>
    <w:pitch w:val="variable"/>
    <w:sig w:usb0="00000003" w:usb1="00000000" w:usb2="00000000" w:usb3="00000000" w:csb0="00000001" w:csb1="00000000"/>
  </w:font>
  <w:font w:name="ScriptC">
    <w:panose1 w:val="000004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56C" w:rsidRPr="004C256C" w:rsidRDefault="0041763E" w:rsidP="004C256C">
    <w:pPr>
      <w:spacing w:after="0" w:line="240" w:lineRule="auto"/>
      <w:rPr>
        <w:rFonts w:ascii="Shruti" w:eastAsia="Times New Roman" w:hAnsi="Shruti" w:cs="Times New Roman"/>
        <w:color w:val="33CCCC"/>
        <w:sz w:val="20"/>
        <w:szCs w:val="20"/>
        <w:lang w:val="sv-SE" w:eastAsia="fi-FI"/>
      </w:rPr>
    </w:pPr>
    <w:r>
      <w:rPr>
        <w:rFonts w:ascii="Shruti" w:eastAsia="Times New Roman" w:hAnsi="Shruti" w:cs="Times New Roman"/>
        <w:color w:val="33CCCC"/>
        <w:sz w:val="20"/>
        <w:szCs w:val="20"/>
        <w:lang w:val="sv-SE" w:eastAsia="fi-FI"/>
      </w:rPr>
      <w:t>LOVISA STAD</w:t>
    </w:r>
    <w:r>
      <w:rPr>
        <w:rFonts w:ascii="Shruti" w:eastAsia="Times New Roman" w:hAnsi="Shruti" w:cs="Times New Roman"/>
        <w:color w:val="33CCCC"/>
        <w:sz w:val="20"/>
        <w:szCs w:val="20"/>
        <w:lang w:val="sv-SE" w:eastAsia="fi-FI"/>
      </w:rPr>
      <w:tab/>
    </w:r>
    <w:r>
      <w:rPr>
        <w:rFonts w:ascii="Shruti" w:eastAsia="Times New Roman" w:hAnsi="Shruti" w:cs="Times New Roman"/>
        <w:color w:val="33CCCC"/>
        <w:sz w:val="20"/>
        <w:szCs w:val="20"/>
        <w:lang w:val="sv-SE" w:eastAsia="fi-FI"/>
      </w:rPr>
      <w:tab/>
    </w:r>
    <w:r>
      <w:rPr>
        <w:rFonts w:ascii="Shruti" w:eastAsia="Times New Roman" w:hAnsi="Shruti" w:cs="Times New Roman"/>
        <w:color w:val="33CCCC"/>
        <w:sz w:val="20"/>
        <w:szCs w:val="20"/>
        <w:lang w:val="sv-SE" w:eastAsia="fi-FI"/>
      </w:rPr>
      <w:tab/>
    </w:r>
    <w:proofErr w:type="spellStart"/>
    <w:r w:rsidR="0038700E">
      <w:rPr>
        <w:rFonts w:ascii="Shruti" w:eastAsia="Times New Roman" w:hAnsi="Shruti" w:cs="Times New Roman"/>
        <w:color w:val="33CCCC"/>
        <w:sz w:val="20"/>
        <w:szCs w:val="20"/>
        <w:lang w:val="sv-SE" w:eastAsia="fi-FI"/>
      </w:rPr>
      <w:t>besök</w:t>
    </w:r>
    <w:r>
      <w:rPr>
        <w:rFonts w:ascii="Shruti" w:eastAsia="Times New Roman" w:hAnsi="Shruti" w:cs="Times New Roman"/>
        <w:color w:val="33CCCC"/>
        <w:sz w:val="20"/>
        <w:szCs w:val="20"/>
        <w:lang w:val="sv-SE" w:eastAsia="fi-FI"/>
      </w:rPr>
      <w:t>adress</w:t>
    </w:r>
    <w:proofErr w:type="spellEnd"/>
    <w:r>
      <w:rPr>
        <w:rFonts w:ascii="Shruti" w:eastAsia="Times New Roman" w:hAnsi="Shruti" w:cs="Times New Roman"/>
        <w:color w:val="33CCCC"/>
        <w:sz w:val="20"/>
        <w:szCs w:val="20"/>
        <w:lang w:val="sv-SE" w:eastAsia="fi-FI"/>
      </w:rPr>
      <w:tab/>
    </w:r>
    <w:r>
      <w:rPr>
        <w:rFonts w:ascii="Shruti" w:eastAsia="Times New Roman" w:hAnsi="Shruti" w:cs="Times New Roman"/>
        <w:color w:val="33CCCC"/>
        <w:sz w:val="20"/>
        <w:szCs w:val="20"/>
        <w:lang w:val="sv-SE" w:eastAsia="fi-FI"/>
      </w:rPr>
      <w:tab/>
    </w:r>
    <w:proofErr w:type="spellStart"/>
    <w:r w:rsidR="004C256C" w:rsidRPr="004C256C">
      <w:rPr>
        <w:rFonts w:ascii="Shruti" w:eastAsia="Times New Roman" w:hAnsi="Shruti" w:cs="Times New Roman"/>
        <w:color w:val="33CCCC"/>
        <w:sz w:val="20"/>
        <w:szCs w:val="20"/>
        <w:lang w:val="sv-SE" w:eastAsia="fi-FI"/>
      </w:rPr>
      <w:t>Chiewitzgatan</w:t>
    </w:r>
    <w:proofErr w:type="spellEnd"/>
    <w:r w:rsidR="004C256C" w:rsidRPr="004C256C">
      <w:rPr>
        <w:rFonts w:ascii="Shruti" w:eastAsia="Times New Roman" w:hAnsi="Shruti" w:cs="Times New Roman"/>
        <w:color w:val="33CCCC"/>
        <w:sz w:val="20"/>
        <w:szCs w:val="20"/>
        <w:lang w:val="sv-SE" w:eastAsia="fi-FI"/>
      </w:rPr>
      <w:t xml:space="preserve"> 14</w:t>
    </w:r>
    <w:r>
      <w:rPr>
        <w:rFonts w:ascii="Shruti" w:eastAsia="Times New Roman" w:hAnsi="Shruti" w:cs="Times New Roman"/>
        <w:color w:val="33CCCC"/>
        <w:sz w:val="20"/>
        <w:szCs w:val="20"/>
        <w:lang w:val="sv-SE" w:eastAsia="fi-FI"/>
      </w:rPr>
      <w:t>, 07900 LOVISA</w:t>
    </w:r>
    <w:r w:rsidRPr="0041763E">
      <w:rPr>
        <w:rFonts w:ascii="Shruti" w:eastAsia="Times New Roman" w:hAnsi="Shruti" w:cs="Times New Roman"/>
        <w:color w:val="33CCCC"/>
        <w:sz w:val="20"/>
        <w:szCs w:val="20"/>
        <w:lang w:val="sv-SE" w:eastAsia="fi-FI"/>
      </w:rPr>
      <w:t xml:space="preserve"> </w:t>
    </w:r>
  </w:p>
  <w:p w:rsidR="004C256C" w:rsidRPr="004C256C" w:rsidRDefault="004C256C" w:rsidP="0041763E">
    <w:pPr>
      <w:spacing w:after="0" w:line="240" w:lineRule="auto"/>
      <w:rPr>
        <w:rFonts w:ascii="Shruti" w:eastAsia="Times New Roman" w:hAnsi="Shruti" w:cs="Times New Roman"/>
        <w:color w:val="33CCCC"/>
        <w:sz w:val="20"/>
        <w:szCs w:val="20"/>
        <w:lang w:val="sv-SE" w:eastAsia="fi-FI"/>
      </w:rPr>
    </w:pPr>
    <w:r w:rsidRPr="004C256C">
      <w:rPr>
        <w:rFonts w:ascii="Papyrus" w:eastAsia="Times New Roman" w:hAnsi="Papyrus" w:cs="ScriptC"/>
        <w:b/>
        <w:bCs/>
        <w:color w:val="33CCCC"/>
        <w:sz w:val="20"/>
        <w:szCs w:val="24"/>
        <w:lang w:val="sv-SE" w:eastAsia="fi-FI"/>
      </w:rPr>
      <w:t>Affärsverket</w:t>
    </w:r>
    <w:r w:rsidR="0041763E" w:rsidRPr="0041763E">
      <w:rPr>
        <w:rFonts w:ascii="Papyrus" w:eastAsia="Times New Roman" w:hAnsi="Papyrus" w:cs="ScriptC"/>
        <w:b/>
        <w:bCs/>
        <w:color w:val="33CCCC"/>
        <w:sz w:val="20"/>
        <w:szCs w:val="24"/>
        <w:lang w:val="sv-SE" w:eastAsia="fi-FI"/>
      </w:rPr>
      <w:t xml:space="preserve"> </w:t>
    </w:r>
    <w:r w:rsidR="0041763E" w:rsidRPr="004C256C">
      <w:rPr>
        <w:rFonts w:ascii="Papyrus" w:eastAsia="Times New Roman" w:hAnsi="Papyrus" w:cs="ScriptC"/>
        <w:b/>
        <w:bCs/>
        <w:color w:val="33CCCC"/>
        <w:sz w:val="20"/>
        <w:szCs w:val="24"/>
        <w:lang w:val="sv-SE" w:eastAsia="fi-FI"/>
      </w:rPr>
      <w:t>Lovisa Vatten</w:t>
    </w:r>
    <w:r w:rsidR="0041763E" w:rsidRPr="0041763E">
      <w:rPr>
        <w:rFonts w:ascii="Shruti" w:eastAsia="Times New Roman" w:hAnsi="Shruti" w:cs="Times New Roman"/>
        <w:color w:val="33CCCC"/>
        <w:sz w:val="20"/>
        <w:szCs w:val="20"/>
        <w:lang w:val="sv-SE" w:eastAsia="fi-FI"/>
      </w:rPr>
      <w:tab/>
    </w:r>
    <w:r w:rsidR="0041763E">
      <w:rPr>
        <w:rFonts w:ascii="Shruti" w:eastAsia="Times New Roman" w:hAnsi="Shruti" w:cs="Times New Roman"/>
        <w:color w:val="33CCCC"/>
        <w:sz w:val="20"/>
        <w:szCs w:val="20"/>
        <w:lang w:val="sv-SE" w:eastAsia="fi-FI"/>
      </w:rPr>
      <w:tab/>
      <w:t>postadress</w:t>
    </w:r>
    <w:r w:rsidR="0041763E">
      <w:rPr>
        <w:rFonts w:ascii="Shruti" w:eastAsia="Times New Roman" w:hAnsi="Shruti" w:cs="Times New Roman"/>
        <w:color w:val="33CCCC"/>
        <w:sz w:val="20"/>
        <w:szCs w:val="20"/>
        <w:lang w:val="sv-SE" w:eastAsia="fi-FI"/>
      </w:rPr>
      <w:tab/>
    </w:r>
    <w:r w:rsidR="0041763E">
      <w:rPr>
        <w:rFonts w:ascii="Shruti" w:eastAsia="Times New Roman" w:hAnsi="Shruti" w:cs="Times New Roman"/>
        <w:color w:val="33CCCC"/>
        <w:sz w:val="20"/>
        <w:szCs w:val="20"/>
        <w:lang w:val="sv-SE" w:eastAsia="fi-FI"/>
      </w:rPr>
      <w:tab/>
    </w:r>
    <w:r w:rsidRPr="004C256C">
      <w:rPr>
        <w:rFonts w:ascii="Shruti" w:eastAsia="Times New Roman" w:hAnsi="Shruti" w:cs="Times New Roman"/>
        <w:color w:val="33CCCC"/>
        <w:sz w:val="20"/>
        <w:szCs w:val="20"/>
        <w:lang w:val="sv-SE" w:eastAsia="fi-FI"/>
      </w:rPr>
      <w:t xml:space="preserve">PL </w:t>
    </w:r>
    <w:r w:rsidR="00C723A2">
      <w:rPr>
        <w:rFonts w:ascii="Shruti" w:eastAsia="Times New Roman" w:hAnsi="Shruti" w:cs="Times New Roman"/>
        <w:color w:val="33CCCC"/>
        <w:sz w:val="20"/>
        <w:szCs w:val="20"/>
        <w:lang w:val="sv-SE" w:eastAsia="fi-FI"/>
      </w:rPr>
      <w:t>77</w:t>
    </w:r>
    <w:r w:rsidR="0041763E">
      <w:rPr>
        <w:rFonts w:ascii="Shruti" w:eastAsia="Times New Roman" w:hAnsi="Shruti" w:cs="Times New Roman"/>
        <w:color w:val="33CCCC"/>
        <w:sz w:val="20"/>
        <w:szCs w:val="20"/>
        <w:lang w:val="sv-SE" w:eastAsia="fi-FI"/>
      </w:rPr>
      <w:t xml:space="preserve">, </w:t>
    </w:r>
    <w:r w:rsidRPr="004C256C">
      <w:rPr>
        <w:rFonts w:ascii="Shruti" w:eastAsia="Times New Roman" w:hAnsi="Shruti" w:cs="Times New Roman"/>
        <w:color w:val="33CCCC"/>
        <w:sz w:val="20"/>
        <w:szCs w:val="20"/>
        <w:lang w:val="sv-SE" w:eastAsia="fi-FI"/>
      </w:rPr>
      <w:t xml:space="preserve">07901 LOVISA    </w:t>
    </w:r>
    <w:r w:rsidRPr="004C256C">
      <w:rPr>
        <w:rFonts w:ascii="Shruti" w:eastAsia="Times New Roman" w:hAnsi="Shruti" w:cs="Times New Roman"/>
        <w:color w:val="33CCCC"/>
        <w:sz w:val="20"/>
        <w:szCs w:val="20"/>
        <w:lang w:val="sv-SE" w:eastAsia="fi-FI"/>
      </w:rPr>
      <w:tab/>
    </w:r>
    <w:r w:rsidRPr="004C256C">
      <w:rPr>
        <w:rFonts w:ascii="Shruti" w:eastAsia="Times New Roman" w:hAnsi="Shruti" w:cs="Times New Roman"/>
        <w:color w:val="33CCCC"/>
        <w:sz w:val="20"/>
        <w:szCs w:val="20"/>
        <w:lang w:val="sv-SE" w:eastAsia="fi-FI"/>
      </w:rPr>
      <w:tab/>
    </w:r>
    <w:r w:rsidRPr="004C256C">
      <w:rPr>
        <w:rFonts w:ascii="Shruti" w:eastAsia="Times New Roman" w:hAnsi="Shruti" w:cs="Times New Roman"/>
        <w:color w:val="33CCCC"/>
        <w:sz w:val="20"/>
        <w:szCs w:val="20"/>
        <w:lang w:val="sv-SE" w:eastAsia="fi-FI"/>
      </w:rPr>
      <w:tab/>
    </w:r>
    <w:r w:rsidR="0041763E">
      <w:rPr>
        <w:rFonts w:ascii="Shruti" w:eastAsia="Times New Roman" w:hAnsi="Shruti" w:cs="Times New Roman"/>
        <w:color w:val="33CCCC"/>
        <w:sz w:val="20"/>
        <w:szCs w:val="20"/>
        <w:lang w:val="sv-SE" w:eastAsia="fi-FI"/>
      </w:rPr>
      <w:tab/>
      <w:t>e-mail</w:t>
    </w:r>
    <w:r w:rsidR="0041763E">
      <w:rPr>
        <w:rFonts w:ascii="Shruti" w:eastAsia="Times New Roman" w:hAnsi="Shruti" w:cs="Times New Roman"/>
        <w:color w:val="33CCCC"/>
        <w:sz w:val="20"/>
        <w:szCs w:val="20"/>
        <w:lang w:val="sv-SE" w:eastAsia="fi-FI"/>
      </w:rPr>
      <w:tab/>
    </w:r>
    <w:r w:rsidR="0041763E">
      <w:rPr>
        <w:rFonts w:ascii="Shruti" w:eastAsia="Times New Roman" w:hAnsi="Shruti" w:cs="Times New Roman"/>
        <w:color w:val="33CCCC"/>
        <w:sz w:val="20"/>
        <w:szCs w:val="20"/>
        <w:lang w:val="sv-SE" w:eastAsia="fi-FI"/>
      </w:rPr>
      <w:tab/>
    </w:r>
    <w:hyperlink r:id="rId1" w:history="1">
      <w:r w:rsidRPr="0041763E">
        <w:rPr>
          <w:rFonts w:ascii="Shruti" w:eastAsia="Times New Roman" w:hAnsi="Shruti" w:cs="Times New Roman"/>
          <w:color w:val="33CCCC"/>
          <w:sz w:val="20"/>
          <w:szCs w:val="20"/>
          <w:lang w:val="sv-SE" w:eastAsia="fi-FI"/>
        </w:rPr>
        <w:t>vesilaitos@loviisa.fi</w:t>
      </w:r>
    </w:hyperlink>
  </w:p>
  <w:p w:rsidR="004C256C" w:rsidRPr="004C256C" w:rsidRDefault="0041763E">
    <w:pPr>
      <w:pStyle w:val="Alatunniste"/>
      <w:rPr>
        <w:lang w:val="sv-SE"/>
      </w:rPr>
    </w:pPr>
    <w:r>
      <w:rPr>
        <w:lang w:val="sv-SE"/>
      </w:rPr>
      <w:tab/>
    </w:r>
    <w:r>
      <w:rPr>
        <w:lang w:val="sv-SE"/>
      </w:rPr>
      <w:tab/>
      <w:t>KÄÄNNÄ</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3E" w:rsidRPr="0041763E" w:rsidRDefault="0041763E" w:rsidP="0041763E">
    <w:pPr>
      <w:spacing w:after="0" w:line="240" w:lineRule="auto"/>
      <w:rPr>
        <w:rFonts w:ascii="Shruti" w:eastAsia="Times New Roman" w:hAnsi="Shruti" w:cs="Times New Roman"/>
        <w:color w:val="33CCCC"/>
        <w:sz w:val="16"/>
        <w:szCs w:val="24"/>
        <w:lang w:eastAsia="fi-FI"/>
      </w:rPr>
    </w:pPr>
    <w:r w:rsidRPr="0041763E">
      <w:rPr>
        <w:rFonts w:ascii="Shruti" w:eastAsia="Times New Roman" w:hAnsi="Shruti" w:cs="Times New Roman"/>
        <w:color w:val="33CCCC"/>
        <w:sz w:val="20"/>
        <w:szCs w:val="20"/>
        <w:lang w:eastAsia="fi-FI"/>
      </w:rPr>
      <w:t>LOVIISAN KAUPUNKI</w:t>
    </w:r>
    <w:r w:rsidRPr="0041763E">
      <w:rPr>
        <w:rFonts w:ascii="Shruti" w:eastAsia="Times New Roman" w:hAnsi="Shruti" w:cs="Times New Roman"/>
        <w:color w:val="33CCCC"/>
        <w:sz w:val="16"/>
        <w:szCs w:val="24"/>
        <w:lang w:eastAsia="fi-FI"/>
      </w:rPr>
      <w:t xml:space="preserve">    </w:t>
    </w:r>
    <w:r w:rsidRPr="0041763E">
      <w:rPr>
        <w:rFonts w:ascii="Shruti" w:eastAsia="Times New Roman" w:hAnsi="Shruti" w:cs="Times New Roman"/>
        <w:color w:val="33CCCC"/>
        <w:sz w:val="16"/>
        <w:szCs w:val="24"/>
        <w:lang w:eastAsia="fi-FI"/>
      </w:rPr>
      <w:tab/>
    </w:r>
    <w:r>
      <w:rPr>
        <w:rFonts w:ascii="Shruti" w:eastAsia="Times New Roman" w:hAnsi="Shruti" w:cs="Times New Roman"/>
        <w:color w:val="33CCCC"/>
        <w:sz w:val="16"/>
        <w:szCs w:val="24"/>
        <w:lang w:eastAsia="fi-FI"/>
      </w:rPr>
      <w:tab/>
    </w:r>
    <w:r w:rsidR="0038700E">
      <w:rPr>
        <w:rFonts w:ascii="Shruti" w:eastAsia="Times New Roman" w:hAnsi="Shruti" w:cs="Times New Roman"/>
        <w:color w:val="33CCCC"/>
        <w:sz w:val="20"/>
        <w:szCs w:val="20"/>
        <w:lang w:eastAsia="fi-FI"/>
      </w:rPr>
      <w:t>k</w:t>
    </w:r>
    <w:r w:rsidRPr="0041763E">
      <w:rPr>
        <w:rFonts w:ascii="Shruti" w:eastAsia="Times New Roman" w:hAnsi="Shruti" w:cs="Times New Roman"/>
        <w:color w:val="33CCCC"/>
        <w:sz w:val="20"/>
        <w:szCs w:val="20"/>
        <w:lang w:eastAsia="fi-FI"/>
      </w:rPr>
      <w:t>äyntiosoite</w:t>
    </w:r>
    <w:r w:rsidRPr="0041763E">
      <w:rPr>
        <w:rFonts w:ascii="Shruti" w:eastAsia="Times New Roman" w:hAnsi="Shruti" w:cs="Times New Roman"/>
        <w:color w:val="33CCCC"/>
        <w:sz w:val="20"/>
        <w:szCs w:val="20"/>
        <w:lang w:eastAsia="fi-FI"/>
      </w:rPr>
      <w:tab/>
    </w:r>
    <w:r w:rsidRPr="0041763E">
      <w:rPr>
        <w:rFonts w:ascii="Shruti" w:eastAsia="Times New Roman" w:hAnsi="Shruti" w:cs="Times New Roman"/>
        <w:color w:val="33CCCC"/>
        <w:sz w:val="20"/>
        <w:szCs w:val="20"/>
        <w:lang w:eastAsia="fi-FI"/>
      </w:rPr>
      <w:tab/>
    </w:r>
    <w:proofErr w:type="spellStart"/>
    <w:r w:rsidRPr="0041763E">
      <w:rPr>
        <w:rFonts w:ascii="Shruti" w:eastAsia="Times New Roman" w:hAnsi="Shruti" w:cs="Times New Roman"/>
        <w:color w:val="33CCCC"/>
        <w:sz w:val="20"/>
        <w:szCs w:val="20"/>
        <w:lang w:eastAsia="fi-FI"/>
      </w:rPr>
      <w:t>Chiewitzinkatu</w:t>
    </w:r>
    <w:proofErr w:type="spellEnd"/>
    <w:r w:rsidRPr="0041763E">
      <w:rPr>
        <w:rFonts w:ascii="Shruti" w:eastAsia="Times New Roman" w:hAnsi="Shruti" w:cs="Times New Roman"/>
        <w:color w:val="33CCCC"/>
        <w:sz w:val="20"/>
        <w:szCs w:val="20"/>
        <w:lang w:eastAsia="fi-FI"/>
      </w:rPr>
      <w:t xml:space="preserve"> 14, 07900 LOVIISA</w:t>
    </w:r>
  </w:p>
  <w:p w:rsidR="0041763E" w:rsidRPr="0041763E" w:rsidRDefault="0041763E" w:rsidP="0041763E">
    <w:pPr>
      <w:spacing w:after="0" w:line="240" w:lineRule="auto"/>
      <w:rPr>
        <w:rFonts w:ascii="Shruti" w:eastAsia="Times New Roman" w:hAnsi="Shruti" w:cs="Times New Roman"/>
        <w:color w:val="33CCCC"/>
        <w:sz w:val="16"/>
        <w:szCs w:val="24"/>
        <w:lang w:eastAsia="fi-FI"/>
      </w:rPr>
    </w:pPr>
    <w:r w:rsidRPr="0041763E">
      <w:rPr>
        <w:rFonts w:ascii="Papyrus" w:eastAsia="Times New Roman" w:hAnsi="Papyrus" w:cs="ScriptC"/>
        <w:b/>
        <w:bCs/>
        <w:color w:val="33CCCC"/>
        <w:sz w:val="20"/>
        <w:szCs w:val="24"/>
        <w:lang w:eastAsia="fi-FI"/>
      </w:rPr>
      <w:t>Loviisan Vesiliikelaitos</w:t>
    </w:r>
    <w:r w:rsidRPr="0041763E">
      <w:rPr>
        <w:rFonts w:ascii="Shruti" w:eastAsia="Times New Roman" w:hAnsi="Shruti" w:cs="Times New Roman"/>
        <w:color w:val="33CCCC"/>
        <w:sz w:val="16"/>
        <w:szCs w:val="24"/>
        <w:lang w:eastAsia="fi-FI"/>
      </w:rPr>
      <w:tab/>
    </w:r>
    <w:r>
      <w:rPr>
        <w:rFonts w:ascii="Shruti" w:eastAsia="Times New Roman" w:hAnsi="Shruti" w:cs="Times New Roman"/>
        <w:color w:val="33CCCC"/>
        <w:sz w:val="16"/>
        <w:szCs w:val="24"/>
        <w:lang w:eastAsia="fi-FI"/>
      </w:rPr>
      <w:tab/>
    </w:r>
    <w:r w:rsidR="0038700E">
      <w:rPr>
        <w:rFonts w:ascii="Shruti" w:eastAsia="Times New Roman" w:hAnsi="Shruti" w:cs="Times New Roman"/>
        <w:color w:val="33CCCC"/>
        <w:sz w:val="20"/>
        <w:szCs w:val="20"/>
        <w:lang w:eastAsia="fi-FI"/>
      </w:rPr>
      <w:t>p</w:t>
    </w:r>
    <w:r>
      <w:rPr>
        <w:rFonts w:ascii="Shruti" w:eastAsia="Times New Roman" w:hAnsi="Shruti" w:cs="Times New Roman"/>
        <w:color w:val="33CCCC"/>
        <w:sz w:val="20"/>
        <w:szCs w:val="20"/>
        <w:lang w:eastAsia="fi-FI"/>
      </w:rPr>
      <w:t>ostitusosoite</w:t>
    </w:r>
    <w:r>
      <w:rPr>
        <w:rFonts w:ascii="Shruti" w:eastAsia="Times New Roman" w:hAnsi="Shruti" w:cs="Times New Roman"/>
        <w:color w:val="33CCCC"/>
        <w:sz w:val="20"/>
        <w:szCs w:val="20"/>
        <w:lang w:eastAsia="fi-FI"/>
      </w:rPr>
      <w:tab/>
    </w:r>
    <w:r>
      <w:rPr>
        <w:rFonts w:ascii="Shruti" w:eastAsia="Times New Roman" w:hAnsi="Shruti" w:cs="Times New Roman"/>
        <w:color w:val="33CCCC"/>
        <w:sz w:val="20"/>
        <w:szCs w:val="20"/>
        <w:lang w:eastAsia="fi-FI"/>
      </w:rPr>
      <w:tab/>
      <w:t xml:space="preserve">PL </w:t>
    </w:r>
    <w:r w:rsidR="00C723A2">
      <w:rPr>
        <w:rFonts w:ascii="Shruti" w:eastAsia="Times New Roman" w:hAnsi="Shruti" w:cs="Times New Roman"/>
        <w:color w:val="33CCCC"/>
        <w:sz w:val="20"/>
        <w:szCs w:val="20"/>
        <w:lang w:eastAsia="fi-FI"/>
      </w:rPr>
      <w:t>77</w:t>
    </w:r>
    <w:r>
      <w:rPr>
        <w:rFonts w:ascii="Shruti" w:eastAsia="Times New Roman" w:hAnsi="Shruti" w:cs="Times New Roman"/>
        <w:color w:val="33CCCC"/>
        <w:sz w:val="20"/>
        <w:szCs w:val="20"/>
        <w:lang w:eastAsia="fi-FI"/>
      </w:rPr>
      <w:t>, 07901 LOVIISA</w:t>
    </w:r>
    <w:r w:rsidRPr="0041763E">
      <w:rPr>
        <w:rFonts w:ascii="Shruti" w:eastAsia="Times New Roman" w:hAnsi="Shruti" w:cs="Times New Roman"/>
        <w:color w:val="33CCCC"/>
        <w:sz w:val="16"/>
        <w:szCs w:val="24"/>
        <w:lang w:eastAsia="fi-FI"/>
      </w:rPr>
      <w:tab/>
    </w:r>
  </w:p>
  <w:p w:rsidR="0041763E" w:rsidRPr="0041763E" w:rsidRDefault="0041763E" w:rsidP="0041763E">
    <w:pPr>
      <w:spacing w:after="0" w:line="240" w:lineRule="auto"/>
      <w:ind w:right="-622"/>
      <w:rPr>
        <w:rFonts w:ascii="Shruti" w:eastAsia="Times New Roman" w:hAnsi="Shruti" w:cs="Times New Roman"/>
        <w:color w:val="33CCCC"/>
        <w:sz w:val="20"/>
        <w:szCs w:val="20"/>
        <w:lang w:eastAsia="fi-FI"/>
      </w:rPr>
    </w:pPr>
    <w:r w:rsidRPr="0041763E">
      <w:rPr>
        <w:rFonts w:ascii="Shruti" w:eastAsia="Times New Roman" w:hAnsi="Shruti" w:cs="Times New Roman"/>
        <w:color w:val="33CCCC"/>
        <w:sz w:val="16"/>
        <w:szCs w:val="24"/>
        <w:lang w:eastAsia="fi-FI"/>
      </w:rPr>
      <w:tab/>
      <w:t xml:space="preserve">    </w:t>
    </w:r>
    <w:r w:rsidRPr="0041763E">
      <w:rPr>
        <w:rFonts w:ascii="Shruti" w:eastAsia="Times New Roman" w:hAnsi="Shruti" w:cs="Times New Roman"/>
        <w:color w:val="33CCCC"/>
        <w:sz w:val="16"/>
        <w:szCs w:val="24"/>
        <w:lang w:eastAsia="fi-FI"/>
      </w:rPr>
      <w:tab/>
      <w:t xml:space="preserve"> </w:t>
    </w:r>
    <w:r>
      <w:rPr>
        <w:rFonts w:ascii="Shruti" w:eastAsia="Times New Roman" w:hAnsi="Shruti" w:cs="Times New Roman"/>
        <w:color w:val="33CCCC"/>
        <w:sz w:val="16"/>
        <w:szCs w:val="24"/>
        <w:lang w:eastAsia="fi-FI"/>
      </w:rPr>
      <w:tab/>
    </w:r>
    <w:r w:rsidRPr="0041763E">
      <w:rPr>
        <w:rFonts w:ascii="Shruti" w:eastAsia="Times New Roman" w:hAnsi="Shruti" w:cs="Times New Roman"/>
        <w:color w:val="33CCCC"/>
        <w:sz w:val="20"/>
        <w:szCs w:val="20"/>
        <w:lang w:eastAsia="fi-FI"/>
      </w:rPr>
      <w:t>sähköposti</w:t>
    </w:r>
    <w:r>
      <w:rPr>
        <w:rFonts w:ascii="Shruti" w:eastAsia="Times New Roman" w:hAnsi="Shruti" w:cs="Times New Roman"/>
        <w:color w:val="33CCCC"/>
        <w:sz w:val="16"/>
        <w:szCs w:val="24"/>
        <w:lang w:eastAsia="fi-FI"/>
      </w:rPr>
      <w:tab/>
    </w:r>
    <w:r>
      <w:rPr>
        <w:rFonts w:ascii="Shruti" w:eastAsia="Times New Roman" w:hAnsi="Shruti" w:cs="Times New Roman"/>
        <w:color w:val="33CCCC"/>
        <w:sz w:val="16"/>
        <w:szCs w:val="24"/>
        <w:lang w:eastAsia="fi-FI"/>
      </w:rPr>
      <w:tab/>
    </w:r>
    <w:r w:rsidRPr="0041763E">
      <w:rPr>
        <w:rFonts w:ascii="Shruti" w:eastAsia="Times New Roman" w:hAnsi="Shruti" w:cs="Times New Roman"/>
        <w:color w:val="33CCCC"/>
        <w:sz w:val="20"/>
        <w:szCs w:val="20"/>
        <w:lang w:eastAsia="fi-FI"/>
      </w:rPr>
      <w:t>vesilaitos@loviisa.fi</w:t>
    </w:r>
  </w:p>
  <w:p w:rsidR="00A706C9" w:rsidRDefault="0041763E" w:rsidP="0041763E">
    <w:pPr>
      <w:pStyle w:val="Alatunniste"/>
    </w:pPr>
    <w:r>
      <w:tab/>
    </w:r>
    <w:r>
      <w:tab/>
      <w:t>VÄND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9E9" w:rsidRDefault="00FE19E9" w:rsidP="00FE19E9">
      <w:pPr>
        <w:spacing w:after="0" w:line="240" w:lineRule="auto"/>
      </w:pPr>
      <w:r>
        <w:separator/>
      </w:r>
    </w:p>
  </w:footnote>
  <w:footnote w:type="continuationSeparator" w:id="0">
    <w:p w:rsidR="00FE19E9" w:rsidRDefault="00FE19E9" w:rsidP="00FE1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9E9" w:rsidRPr="00A17D65" w:rsidRDefault="00FE19E9" w:rsidP="00FE19E9">
    <w:pPr>
      <w:pStyle w:val="Yltunniste"/>
      <w:tabs>
        <w:tab w:val="clear" w:pos="4819"/>
      </w:tabs>
      <w:rPr>
        <w:rFonts w:ascii="Papyrus" w:hAnsi="Papyrus" w:cs="ScriptS"/>
        <w:b/>
        <w:bCs/>
        <w:color w:val="4BACC6"/>
        <w:sz w:val="32"/>
        <w:lang w:val="sv-SE"/>
      </w:rPr>
    </w:pPr>
    <w:r>
      <w:rPr>
        <w:rFonts w:ascii="Papyrus" w:hAnsi="Papyrus" w:cs="ScriptS"/>
        <w:b/>
        <w:bCs/>
        <w:noProof/>
        <w:color w:val="4BACC6"/>
        <w:sz w:val="32"/>
        <w:lang w:eastAsia="fi-FI"/>
      </w:rPr>
      <w:drawing>
        <wp:anchor distT="0" distB="0" distL="114300" distR="114300" simplePos="0" relativeHeight="251658240" behindDoc="0" locked="0" layoutInCell="1" allowOverlap="1">
          <wp:simplePos x="0" y="0"/>
          <wp:positionH relativeFrom="margin">
            <wp:align>left</wp:align>
          </wp:positionH>
          <wp:positionV relativeFrom="paragraph">
            <wp:posOffset>-144780</wp:posOffset>
          </wp:positionV>
          <wp:extent cx="1533525" cy="775335"/>
          <wp:effectExtent l="0" t="0" r="9525" b="5715"/>
          <wp:wrapThrough wrapText="bothSides">
            <wp:wrapPolygon edited="0">
              <wp:start x="0" y="0"/>
              <wp:lineTo x="0" y="21229"/>
              <wp:lineTo x="21466" y="21229"/>
              <wp:lineTo x="21466" y="0"/>
              <wp:lineTo x="0" y="0"/>
            </wp:wrapPolygon>
          </wp:wrapThrough>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75335"/>
                  </a:xfrm>
                  <a:prstGeom prst="rect">
                    <a:avLst/>
                  </a:prstGeom>
                  <a:noFill/>
                </pic:spPr>
              </pic:pic>
            </a:graphicData>
          </a:graphic>
          <wp14:sizeRelH relativeFrom="page">
            <wp14:pctWidth>0</wp14:pctWidth>
          </wp14:sizeRelH>
          <wp14:sizeRelV relativeFrom="page">
            <wp14:pctHeight>0</wp14:pctHeight>
          </wp14:sizeRelV>
        </wp:anchor>
      </w:drawing>
    </w:r>
    <w:r w:rsidRPr="00A17D65">
      <w:rPr>
        <w:rFonts w:ascii="Papyrus" w:hAnsi="Papyrus" w:cs="ScriptS"/>
        <w:b/>
        <w:bCs/>
        <w:color w:val="4BACC6"/>
        <w:sz w:val="32"/>
        <w:lang w:val="sv-SE"/>
      </w:rPr>
      <w:tab/>
    </w:r>
    <w:r w:rsidRPr="00A17D65">
      <w:rPr>
        <w:rFonts w:ascii="Arial Narrow" w:hAnsi="Arial Narrow" w:cs="ScriptS"/>
        <w:b/>
        <w:bCs/>
        <w:color w:val="4BACC6"/>
        <w:sz w:val="24"/>
        <w:szCs w:val="24"/>
        <w:lang w:val="sv-SE"/>
      </w:rPr>
      <w:t>MEDDELANDE</w:t>
    </w:r>
  </w:p>
  <w:p w:rsidR="004C256C" w:rsidRPr="00A17D65" w:rsidRDefault="004C256C">
    <w:pPr>
      <w:pStyle w:val="Yltunniste"/>
      <w:rPr>
        <w:rFonts w:ascii="Papyrus" w:hAnsi="Papyrus" w:cs="ScriptS"/>
        <w:b/>
        <w:bCs/>
        <w:color w:val="4BACC6"/>
        <w:sz w:val="28"/>
        <w:szCs w:val="28"/>
        <w:lang w:val="sv-SE"/>
      </w:rPr>
    </w:pPr>
  </w:p>
  <w:p w:rsidR="004C256C" w:rsidRPr="00A17D65" w:rsidRDefault="004C256C">
    <w:pPr>
      <w:pStyle w:val="Yltunniste"/>
      <w:rPr>
        <w:rFonts w:ascii="Papyrus" w:hAnsi="Papyrus" w:cs="ScriptS"/>
        <w:b/>
        <w:bCs/>
        <w:color w:val="4BACC6"/>
        <w:sz w:val="28"/>
        <w:szCs w:val="28"/>
        <w:lang w:val="sv-SE"/>
      </w:rPr>
    </w:pPr>
    <w:r w:rsidRPr="00A17D65">
      <w:rPr>
        <w:rFonts w:ascii="Papyrus" w:hAnsi="Papyrus" w:cs="ScriptS"/>
        <w:b/>
        <w:bCs/>
        <w:color w:val="4BACC6"/>
        <w:sz w:val="28"/>
        <w:szCs w:val="28"/>
        <w:lang w:val="sv-SE"/>
      </w:rPr>
      <w:tab/>
    </w:r>
    <w:r w:rsidRPr="00A17D65">
      <w:rPr>
        <w:rFonts w:ascii="Papyrus" w:hAnsi="Papyrus" w:cs="ScriptS"/>
        <w:b/>
        <w:bCs/>
        <w:color w:val="4BACC6"/>
        <w:sz w:val="28"/>
        <w:szCs w:val="28"/>
        <w:lang w:val="sv-SE"/>
      </w:rPr>
      <w:tab/>
    </w:r>
    <w:r w:rsidR="007624A7">
      <w:rPr>
        <w:rFonts w:ascii="Arial Narrow" w:hAnsi="Arial Narrow" w:cs="ScriptS"/>
        <w:b/>
        <w:bCs/>
        <w:color w:val="4BACC6"/>
        <w:sz w:val="24"/>
        <w:szCs w:val="24"/>
        <w:lang w:val="sv-SE"/>
      </w:rPr>
      <w:t>27.4</w:t>
    </w:r>
    <w:r w:rsidR="00F85B83">
      <w:rPr>
        <w:rFonts w:ascii="Arial Narrow" w:hAnsi="Arial Narrow" w:cs="ScriptS"/>
        <w:b/>
        <w:bCs/>
        <w:color w:val="4BACC6"/>
        <w:sz w:val="24"/>
        <w:szCs w:val="24"/>
        <w:lang w:val="sv-SE"/>
      </w:rPr>
      <w:t>.2021</w:t>
    </w:r>
  </w:p>
  <w:p w:rsidR="00FE19E9" w:rsidRPr="00A17D65" w:rsidRDefault="00FE19E9">
    <w:pPr>
      <w:pStyle w:val="Yltunniste"/>
      <w:rPr>
        <w:sz w:val="28"/>
        <w:szCs w:val="28"/>
        <w:lang w:val="sv-SE"/>
      </w:rPr>
    </w:pPr>
    <w:r w:rsidRPr="00A17D65">
      <w:rPr>
        <w:rFonts w:ascii="Papyrus" w:hAnsi="Papyrus" w:cs="ScriptS"/>
        <w:b/>
        <w:bCs/>
        <w:color w:val="4BACC6"/>
        <w:sz w:val="28"/>
        <w:szCs w:val="28"/>
        <w:lang w:val="sv-SE"/>
      </w:rPr>
      <w:t>Affärsverket Lovisa Vatten</w:t>
    </w:r>
    <w:r w:rsidRPr="00A17D65">
      <w:rPr>
        <w:rFonts w:ascii="Papyrus" w:hAnsi="Papyrus" w:cs="ScriptS"/>
        <w:b/>
        <w:bCs/>
        <w:color w:val="4BACC6"/>
        <w:sz w:val="28"/>
        <w:szCs w:val="28"/>
        <w:lang w:val="sv-SE"/>
      </w:rPr>
      <w:tab/>
    </w:r>
    <w:r w:rsidRPr="00A17D65">
      <w:rPr>
        <w:rFonts w:ascii="Papyrus" w:hAnsi="Papyrus" w:cs="ScriptS"/>
        <w:b/>
        <w:bCs/>
        <w:color w:val="4BACC6"/>
        <w:sz w:val="28"/>
        <w:szCs w:val="28"/>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9E9" w:rsidRDefault="00FE19E9" w:rsidP="00A706C9">
    <w:pPr>
      <w:pStyle w:val="Yltunniste"/>
      <w:tabs>
        <w:tab w:val="clear" w:pos="4819"/>
      </w:tabs>
    </w:pPr>
    <w:r>
      <w:rPr>
        <w:noProof/>
        <w:lang w:eastAsia="fi-FI"/>
      </w:rPr>
      <w:drawing>
        <wp:anchor distT="0" distB="0" distL="114300" distR="114300" simplePos="0" relativeHeight="251659264" behindDoc="0" locked="0" layoutInCell="1" allowOverlap="1">
          <wp:simplePos x="0" y="0"/>
          <wp:positionH relativeFrom="margin">
            <wp:align>left</wp:align>
          </wp:positionH>
          <wp:positionV relativeFrom="paragraph">
            <wp:posOffset>-144780</wp:posOffset>
          </wp:positionV>
          <wp:extent cx="1536065" cy="774065"/>
          <wp:effectExtent l="0" t="0" r="6985" b="6985"/>
          <wp:wrapThrough wrapText="bothSides">
            <wp:wrapPolygon edited="0">
              <wp:start x="0" y="0"/>
              <wp:lineTo x="0" y="21263"/>
              <wp:lineTo x="21430" y="21263"/>
              <wp:lineTo x="21430" y="0"/>
              <wp:lineTo x="0" y="0"/>
            </wp:wrapPolygon>
          </wp:wrapThrough>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774065"/>
                  </a:xfrm>
                  <a:prstGeom prst="rect">
                    <a:avLst/>
                  </a:prstGeom>
                  <a:noFill/>
                </pic:spPr>
              </pic:pic>
            </a:graphicData>
          </a:graphic>
          <wp14:sizeRelH relativeFrom="page">
            <wp14:pctWidth>0</wp14:pctWidth>
          </wp14:sizeRelH>
          <wp14:sizeRelV relativeFrom="page">
            <wp14:pctHeight>0</wp14:pctHeight>
          </wp14:sizeRelV>
        </wp:anchor>
      </w:drawing>
    </w:r>
    <w:r w:rsidR="00A706C9">
      <w:tab/>
    </w:r>
    <w:r w:rsidR="00A706C9" w:rsidRPr="00A706C9">
      <w:rPr>
        <w:rFonts w:ascii="Arial Narrow" w:hAnsi="Arial Narrow" w:cs="ScriptS"/>
        <w:b/>
        <w:bCs/>
        <w:color w:val="4BACC6"/>
        <w:sz w:val="24"/>
        <w:szCs w:val="24"/>
      </w:rPr>
      <w:t>TIEDOTE</w:t>
    </w:r>
  </w:p>
  <w:p w:rsidR="004C256C" w:rsidRDefault="004C256C">
    <w:pPr>
      <w:pStyle w:val="Yltunniste"/>
      <w:rPr>
        <w:rFonts w:ascii="Papyrus" w:hAnsi="Papyrus" w:cs="ScriptS"/>
        <w:b/>
        <w:bCs/>
        <w:color w:val="4BACC6"/>
        <w:sz w:val="28"/>
        <w:szCs w:val="28"/>
      </w:rPr>
    </w:pPr>
  </w:p>
  <w:p w:rsidR="004C256C" w:rsidRDefault="004C256C">
    <w:pPr>
      <w:pStyle w:val="Yltunniste"/>
      <w:rPr>
        <w:rFonts w:ascii="Papyrus" w:hAnsi="Papyrus" w:cs="ScriptS"/>
        <w:b/>
        <w:bCs/>
        <w:color w:val="4BACC6"/>
        <w:sz w:val="28"/>
        <w:szCs w:val="28"/>
      </w:rPr>
    </w:pPr>
    <w:r>
      <w:rPr>
        <w:rFonts w:ascii="Papyrus" w:hAnsi="Papyrus" w:cs="ScriptS"/>
        <w:b/>
        <w:bCs/>
        <w:color w:val="4BACC6"/>
        <w:sz w:val="28"/>
        <w:szCs w:val="28"/>
      </w:rPr>
      <w:tab/>
    </w:r>
    <w:r>
      <w:rPr>
        <w:rFonts w:ascii="Papyrus" w:hAnsi="Papyrus" w:cs="ScriptS"/>
        <w:b/>
        <w:bCs/>
        <w:color w:val="4BACC6"/>
        <w:sz w:val="28"/>
        <w:szCs w:val="28"/>
      </w:rPr>
      <w:tab/>
    </w:r>
    <w:r w:rsidR="007624A7">
      <w:rPr>
        <w:rFonts w:ascii="Arial Narrow" w:hAnsi="Arial Narrow" w:cs="ScriptS"/>
        <w:b/>
        <w:bCs/>
        <w:color w:val="4BACC6"/>
        <w:sz w:val="24"/>
        <w:szCs w:val="24"/>
      </w:rPr>
      <w:t>27</w:t>
    </w:r>
    <w:r w:rsidR="00A17D65">
      <w:rPr>
        <w:rFonts w:ascii="Arial Narrow" w:hAnsi="Arial Narrow" w:cs="ScriptS"/>
        <w:b/>
        <w:bCs/>
        <w:color w:val="4BACC6"/>
        <w:sz w:val="24"/>
        <w:szCs w:val="24"/>
      </w:rPr>
      <w:t>.</w:t>
    </w:r>
    <w:r w:rsidR="007624A7">
      <w:rPr>
        <w:rFonts w:ascii="Arial Narrow" w:hAnsi="Arial Narrow" w:cs="ScriptS"/>
        <w:b/>
        <w:bCs/>
        <w:color w:val="4BACC6"/>
        <w:sz w:val="24"/>
        <w:szCs w:val="24"/>
      </w:rPr>
      <w:t>4</w:t>
    </w:r>
    <w:r>
      <w:rPr>
        <w:rFonts w:ascii="Arial Narrow" w:hAnsi="Arial Narrow" w:cs="ScriptS"/>
        <w:b/>
        <w:bCs/>
        <w:color w:val="4BACC6"/>
        <w:sz w:val="24"/>
        <w:szCs w:val="24"/>
      </w:rPr>
      <w:t>.20</w:t>
    </w:r>
    <w:r w:rsidR="00F85B83">
      <w:rPr>
        <w:rFonts w:ascii="Arial Narrow" w:hAnsi="Arial Narrow" w:cs="ScriptS"/>
        <w:b/>
        <w:bCs/>
        <w:color w:val="4BACC6"/>
        <w:sz w:val="24"/>
        <w:szCs w:val="24"/>
      </w:rPr>
      <w:t>21</w:t>
    </w:r>
  </w:p>
  <w:p w:rsidR="00FE19E9" w:rsidRDefault="00FE19E9">
    <w:pPr>
      <w:pStyle w:val="Yltunniste"/>
    </w:pPr>
    <w:r w:rsidRPr="00FE19E9">
      <w:rPr>
        <w:rFonts w:ascii="Papyrus" w:hAnsi="Papyrus" w:cs="ScriptS"/>
        <w:b/>
        <w:bCs/>
        <w:color w:val="4BACC6"/>
        <w:sz w:val="28"/>
        <w:szCs w:val="28"/>
      </w:rPr>
      <w:t>Loviisan Vesiliikelaitos</w:t>
    </w:r>
    <w:r w:rsidR="00A706C9">
      <w:rPr>
        <w:rFonts w:ascii="Papyrus" w:hAnsi="Papyrus" w:cs="ScriptS"/>
        <w:b/>
        <w:bCs/>
        <w:color w:val="4BACC6"/>
        <w:sz w:val="28"/>
        <w:szCs w:val="28"/>
      </w:rPr>
      <w:tab/>
    </w:r>
    <w:r w:rsidR="00A706C9">
      <w:rPr>
        <w:rFonts w:ascii="Papyrus" w:hAnsi="Papyrus" w:cs="ScriptS"/>
        <w:b/>
        <w:bCs/>
        <w:color w:val="4BACC6"/>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E9"/>
    <w:rsid w:val="000025E7"/>
    <w:rsid w:val="000C07FA"/>
    <w:rsid w:val="00157FF3"/>
    <w:rsid w:val="00211FFC"/>
    <w:rsid w:val="00224E36"/>
    <w:rsid w:val="002A2340"/>
    <w:rsid w:val="00307E8B"/>
    <w:rsid w:val="0038700E"/>
    <w:rsid w:val="0041763E"/>
    <w:rsid w:val="004C256C"/>
    <w:rsid w:val="0063543C"/>
    <w:rsid w:val="007624A7"/>
    <w:rsid w:val="00A17D65"/>
    <w:rsid w:val="00A706C9"/>
    <w:rsid w:val="00B553BF"/>
    <w:rsid w:val="00C723A2"/>
    <w:rsid w:val="00D65E90"/>
    <w:rsid w:val="00DB62A4"/>
    <w:rsid w:val="00DC5785"/>
    <w:rsid w:val="00E31FFF"/>
    <w:rsid w:val="00F85B83"/>
    <w:rsid w:val="00FE19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1AE8FB"/>
  <w15:chartTrackingRefBased/>
  <w15:docId w15:val="{F298BFD9-38BC-4C26-B826-B398AED9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E19E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E19E9"/>
  </w:style>
  <w:style w:type="paragraph" w:styleId="Alatunniste">
    <w:name w:val="footer"/>
    <w:basedOn w:val="Normaali"/>
    <w:link w:val="AlatunnisteChar"/>
    <w:uiPriority w:val="99"/>
    <w:unhideWhenUsed/>
    <w:rsid w:val="00FE19E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E19E9"/>
  </w:style>
  <w:style w:type="paragraph" w:styleId="Seliteteksti">
    <w:name w:val="Balloon Text"/>
    <w:basedOn w:val="Normaali"/>
    <w:link w:val="SelitetekstiChar"/>
    <w:uiPriority w:val="99"/>
    <w:semiHidden/>
    <w:unhideWhenUsed/>
    <w:rsid w:val="00307E8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07E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vesilaitos@loviisa.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C0352-9FAF-497F-937F-090EA852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258</Words>
  <Characters>2097</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Loviisan kaupunki - Lovisa stad</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Tommi Koskiranta</dc:creator>
  <cp:keywords/>
  <dc:description/>
  <cp:lastModifiedBy>Tommi Koskiranta</cp:lastModifiedBy>
  <cp:revision>4</cp:revision>
  <cp:lastPrinted>2021-01-25T11:25:00Z</cp:lastPrinted>
  <dcterms:created xsi:type="dcterms:W3CDTF">2021-04-27T04:35:00Z</dcterms:created>
  <dcterms:modified xsi:type="dcterms:W3CDTF">2021-04-27T04:51:00Z</dcterms:modified>
</cp:coreProperties>
</file>